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6" w:rsidRDefault="00F608D6" w:rsidP="0043288F">
      <w:pPr>
        <w:pStyle w:val="Titolo4"/>
        <w:ind w:firstLine="708"/>
        <w:jc w:val="center"/>
        <w:rPr>
          <w:rFonts w:ascii="Bookman Old Style" w:hAnsi="Bookman Old Style"/>
          <w:color w:val="000080"/>
          <w:sz w:val="24"/>
        </w:rPr>
      </w:pPr>
      <w:r>
        <w:rPr>
          <w:rFonts w:ascii="Bookman Old Style" w:hAnsi="Bookman Old Style"/>
          <w:color w:val="000080"/>
          <w:sz w:val="24"/>
        </w:rPr>
        <w:t xml:space="preserve">F E D E R A Z I O N E   I T A L I A N A   D I   A T L E T I C A   L E G </w:t>
      </w:r>
      <w:proofErr w:type="spellStart"/>
      <w:r>
        <w:rPr>
          <w:rFonts w:ascii="Bookman Old Style" w:hAnsi="Bookman Old Style"/>
          <w:color w:val="000080"/>
          <w:sz w:val="24"/>
        </w:rPr>
        <w:t>G</w:t>
      </w:r>
      <w:proofErr w:type="spellEnd"/>
      <w:r>
        <w:rPr>
          <w:rFonts w:ascii="Bookman Old Style" w:hAnsi="Bookman Old Style"/>
          <w:color w:val="000080"/>
          <w:sz w:val="24"/>
        </w:rPr>
        <w:t xml:space="preserve"> E R A</w:t>
      </w:r>
    </w:p>
    <w:p w:rsidR="00F608D6" w:rsidRDefault="00F608D6" w:rsidP="00F608D6">
      <w:pPr>
        <w:pStyle w:val="Titolo5"/>
        <w:rPr>
          <w:color w:val="000080"/>
        </w:rPr>
      </w:pPr>
      <w:r>
        <w:rPr>
          <w:color w:val="000080"/>
        </w:rPr>
        <w:t>Comitato Regionale Abruzzo</w:t>
      </w:r>
    </w:p>
    <w:p w:rsidR="00EF074B" w:rsidRDefault="00F608D6" w:rsidP="00EF074B">
      <w:pPr>
        <w:rPr>
          <w:bCs/>
          <w:color w:val="003366"/>
          <w:sz w:val="20"/>
        </w:rPr>
      </w:pPr>
      <w:r>
        <w:rPr>
          <w:bCs/>
          <w:color w:val="003366"/>
          <w:sz w:val="20"/>
        </w:rPr>
        <w:t xml:space="preserve">Comunicato regionale n. </w:t>
      </w:r>
      <w:r w:rsidR="00EF074B">
        <w:rPr>
          <w:bCs/>
          <w:color w:val="003366"/>
          <w:sz w:val="20"/>
        </w:rPr>
        <w:t>1</w:t>
      </w:r>
      <w:r w:rsidR="00BB040D">
        <w:rPr>
          <w:bCs/>
          <w:color w:val="003366"/>
          <w:sz w:val="20"/>
        </w:rPr>
        <w:t>3</w:t>
      </w:r>
      <w:r w:rsidR="00EF074B">
        <w:rPr>
          <w:bCs/>
          <w:color w:val="003366"/>
          <w:sz w:val="20"/>
        </w:rPr>
        <w:t>/201</w:t>
      </w:r>
      <w:r w:rsidR="00440E3B">
        <w:rPr>
          <w:bCs/>
          <w:color w:val="003366"/>
          <w:sz w:val="20"/>
        </w:rPr>
        <w:t>6</w:t>
      </w:r>
    </w:p>
    <w:p w:rsidR="00F608D6" w:rsidRPr="00EF074B" w:rsidRDefault="00F608D6" w:rsidP="00EF074B">
      <w:pPr>
        <w:jc w:val="center"/>
        <w:rPr>
          <w:rFonts w:ascii="Bookman Old Style" w:hAnsi="Bookman Old Style"/>
          <w:b/>
          <w:bCs/>
          <w:color w:val="003366"/>
          <w:sz w:val="28"/>
        </w:rPr>
      </w:pPr>
      <w:r w:rsidRPr="00EF074B">
        <w:rPr>
          <w:rFonts w:ascii="Bookman Old Style" w:hAnsi="Bookman Old Style"/>
          <w:b/>
          <w:bCs/>
          <w:color w:val="003366"/>
          <w:sz w:val="28"/>
        </w:rPr>
        <w:t>AREA PROMOZIONALE</w:t>
      </w:r>
    </w:p>
    <w:p w:rsidR="00F608D6" w:rsidRDefault="00F608D6" w:rsidP="00F608D6">
      <w:pPr>
        <w:pStyle w:val="Corpodeltesto"/>
        <w:rPr>
          <w:color w:val="003366"/>
        </w:rPr>
      </w:pPr>
      <w:r>
        <w:rPr>
          <w:color w:val="003366"/>
        </w:rPr>
        <w:t xml:space="preserve">C.d.S. su pista RAGAZZI/E – 1^ prova </w:t>
      </w:r>
    </w:p>
    <w:p w:rsidR="00F608D6" w:rsidRDefault="00AD26E7" w:rsidP="00F608D6">
      <w:pPr>
        <w:pStyle w:val="Corpodeltesto"/>
        <w:rPr>
          <w:color w:val="003366"/>
        </w:rPr>
      </w:pPr>
      <w:r w:rsidRPr="00440E3B">
        <w:rPr>
          <w:color w:val="003366"/>
          <w:highlight w:val="yellow"/>
        </w:rPr>
        <w:t xml:space="preserve">Trofeo </w:t>
      </w:r>
      <w:r w:rsidR="00EF074B" w:rsidRPr="00440E3B">
        <w:rPr>
          <w:color w:val="003366"/>
          <w:highlight w:val="yellow"/>
        </w:rPr>
        <w:t>Regionale</w:t>
      </w:r>
      <w:r w:rsidRPr="00440E3B">
        <w:rPr>
          <w:color w:val="003366"/>
          <w:highlight w:val="yellow"/>
        </w:rPr>
        <w:t xml:space="preserve"> di Marcia – </w:t>
      </w:r>
      <w:r w:rsidR="00EF074B" w:rsidRPr="00440E3B">
        <w:rPr>
          <w:color w:val="003366"/>
          <w:highlight w:val="yellow"/>
        </w:rPr>
        <w:t>1</w:t>
      </w:r>
      <w:r w:rsidR="00F608D6" w:rsidRPr="00440E3B">
        <w:rPr>
          <w:color w:val="003366"/>
          <w:highlight w:val="yellow"/>
        </w:rPr>
        <w:t>^ prova estiva su pista</w:t>
      </w:r>
      <w:r w:rsidR="00EF074B" w:rsidRPr="00440E3B">
        <w:rPr>
          <w:color w:val="003366"/>
          <w:highlight w:val="yellow"/>
        </w:rPr>
        <w:t xml:space="preserve"> Cadetti/e</w:t>
      </w:r>
    </w:p>
    <w:p w:rsidR="00F608D6" w:rsidRDefault="00F608D6" w:rsidP="00F608D6">
      <w:pPr>
        <w:pStyle w:val="Corpodeltesto"/>
        <w:rPr>
          <w:color w:val="003366"/>
        </w:rPr>
      </w:pPr>
      <w:r>
        <w:rPr>
          <w:color w:val="003366"/>
        </w:rPr>
        <w:t>Gare di contorno cat. Esordienti</w:t>
      </w:r>
      <w:r w:rsidR="00EF074B">
        <w:rPr>
          <w:color w:val="003366"/>
        </w:rPr>
        <w:t xml:space="preserve"> “A”</w:t>
      </w:r>
      <w:r w:rsidR="005A52E9">
        <w:rPr>
          <w:color w:val="003366"/>
        </w:rPr>
        <w:t xml:space="preserve"> e Cadetti/e</w:t>
      </w:r>
    </w:p>
    <w:p w:rsidR="00F608D6" w:rsidRDefault="00440E3B" w:rsidP="00F608D6">
      <w:pPr>
        <w:jc w:val="center"/>
        <w:rPr>
          <w:rFonts w:ascii="Bookman Old Style" w:hAnsi="Bookman Old Style"/>
          <w:b/>
          <w:bCs/>
          <w:color w:val="003366"/>
        </w:rPr>
      </w:pPr>
      <w:r>
        <w:rPr>
          <w:rFonts w:ascii="Bookman Old Style" w:hAnsi="Bookman Old Style"/>
          <w:b/>
          <w:bCs/>
          <w:color w:val="003366"/>
        </w:rPr>
        <w:t>Giulianova</w:t>
      </w:r>
      <w:r w:rsidR="00AD26E7">
        <w:rPr>
          <w:rFonts w:ascii="Bookman Old Style" w:hAnsi="Bookman Old Style"/>
          <w:b/>
          <w:bCs/>
          <w:color w:val="003366"/>
        </w:rPr>
        <w:t xml:space="preserve">  –  Campo </w:t>
      </w:r>
      <w:r w:rsidR="00EF074B">
        <w:rPr>
          <w:rFonts w:ascii="Bookman Old Style" w:hAnsi="Bookman Old Style"/>
          <w:b/>
          <w:bCs/>
          <w:color w:val="003366"/>
        </w:rPr>
        <w:t xml:space="preserve">Scuola </w:t>
      </w:r>
      <w:r>
        <w:rPr>
          <w:rFonts w:ascii="Bookman Old Style" w:hAnsi="Bookman Old Style"/>
          <w:b/>
          <w:bCs/>
          <w:color w:val="003366"/>
        </w:rPr>
        <w:t>Zona Orti</w:t>
      </w:r>
      <w:r w:rsidR="00AD26E7">
        <w:rPr>
          <w:rFonts w:ascii="Bookman Old Style" w:hAnsi="Bookman Old Style"/>
          <w:b/>
          <w:bCs/>
          <w:color w:val="003366"/>
        </w:rPr>
        <w:t xml:space="preserve"> - </w:t>
      </w:r>
      <w:r w:rsidR="00EF074B">
        <w:rPr>
          <w:rFonts w:ascii="Bookman Old Style" w:hAnsi="Bookman Old Style"/>
          <w:b/>
          <w:bCs/>
          <w:color w:val="003366"/>
        </w:rPr>
        <w:t>1</w:t>
      </w:r>
      <w:r>
        <w:rPr>
          <w:rFonts w:ascii="Bookman Old Style" w:hAnsi="Bookman Old Style"/>
          <w:b/>
          <w:bCs/>
          <w:color w:val="003366"/>
        </w:rPr>
        <w:t>1</w:t>
      </w:r>
      <w:r w:rsidR="00AD26E7">
        <w:rPr>
          <w:rFonts w:ascii="Bookman Old Style" w:hAnsi="Bookman Old Style"/>
          <w:b/>
          <w:bCs/>
          <w:color w:val="003366"/>
        </w:rPr>
        <w:t>/</w:t>
      </w:r>
      <w:r w:rsidR="00EF074B">
        <w:rPr>
          <w:rFonts w:ascii="Bookman Old Style" w:hAnsi="Bookman Old Style"/>
          <w:b/>
          <w:bCs/>
          <w:color w:val="003366"/>
        </w:rPr>
        <w:t>1</w:t>
      </w:r>
      <w:r>
        <w:rPr>
          <w:rFonts w:ascii="Bookman Old Style" w:hAnsi="Bookman Old Style"/>
          <w:b/>
          <w:bCs/>
          <w:color w:val="003366"/>
        </w:rPr>
        <w:t>2</w:t>
      </w:r>
      <w:r w:rsidR="00AD26E7">
        <w:rPr>
          <w:rFonts w:ascii="Bookman Old Style" w:hAnsi="Bookman Old Style"/>
          <w:b/>
          <w:bCs/>
          <w:color w:val="003366"/>
        </w:rPr>
        <w:t xml:space="preserve">  </w:t>
      </w:r>
      <w:r>
        <w:rPr>
          <w:rFonts w:ascii="Bookman Old Style" w:hAnsi="Bookman Old Style"/>
          <w:b/>
          <w:bCs/>
          <w:color w:val="003366"/>
        </w:rPr>
        <w:t>Giugno</w:t>
      </w:r>
      <w:r w:rsidR="00F608D6">
        <w:rPr>
          <w:rFonts w:ascii="Bookman Old Style" w:hAnsi="Bookman Old Style"/>
          <w:b/>
          <w:bCs/>
          <w:color w:val="003366"/>
        </w:rPr>
        <w:t xml:space="preserve"> 201</w:t>
      </w:r>
      <w:r>
        <w:rPr>
          <w:rFonts w:ascii="Bookman Old Style" w:hAnsi="Bookman Old Style"/>
          <w:b/>
          <w:bCs/>
          <w:color w:val="003366"/>
        </w:rPr>
        <w:t>6</w:t>
      </w:r>
    </w:p>
    <w:p w:rsidR="00F608D6" w:rsidRDefault="00440E3B" w:rsidP="00F608D6">
      <w:pPr>
        <w:jc w:val="center"/>
        <w:rPr>
          <w:rFonts w:ascii="Bookman Old Style" w:hAnsi="Bookman Old Style"/>
          <w:b/>
          <w:bCs/>
          <w:color w:val="003366"/>
        </w:rPr>
      </w:pPr>
      <w:r>
        <w:rPr>
          <w:rFonts w:ascii="Bookman Old Style" w:hAnsi="Bookman Old Style"/>
          <w:b/>
          <w:bCs/>
          <w:color w:val="003366"/>
        </w:rPr>
        <w:t>So</w:t>
      </w:r>
      <w:r w:rsidR="00F608D6">
        <w:rPr>
          <w:rFonts w:ascii="Bookman Old Style" w:hAnsi="Bookman Old Style"/>
          <w:b/>
          <w:bCs/>
          <w:color w:val="003366"/>
        </w:rPr>
        <w:t xml:space="preserve">c. org.: </w:t>
      </w:r>
      <w:r w:rsidR="00EF074B">
        <w:rPr>
          <w:rFonts w:ascii="Bookman Old Style" w:hAnsi="Bookman Old Style"/>
          <w:b/>
          <w:bCs/>
          <w:color w:val="003366"/>
        </w:rPr>
        <w:t>Ecologica Giulianova</w:t>
      </w:r>
    </w:p>
    <w:p w:rsidR="00440E3B" w:rsidRDefault="001857E7" w:rsidP="00440E3B">
      <w:pPr>
        <w:pStyle w:val="Titolo2"/>
        <w:overflowPunct/>
        <w:autoSpaceDE/>
        <w:autoSpaceDN/>
        <w:adjustRightInd/>
        <w:textAlignment w:val="auto"/>
        <w:rPr>
          <w:rFonts w:ascii="Bookman Old Style" w:hAnsi="Bookman Old Style"/>
          <w:bCs/>
          <w:color w:val="003366"/>
        </w:rPr>
      </w:pPr>
      <w:r w:rsidRPr="001857E7">
        <w:rPr>
          <w:rFonts w:ascii="Bookman Old Style" w:hAnsi="Bookman Old Style"/>
          <w:bCs/>
          <w:noProof/>
          <w:color w:val="003366"/>
          <w:sz w:val="20"/>
        </w:rPr>
        <w:pict>
          <v:rect id="_x0000_s1026" style="position:absolute;left:0;text-align:left;margin-left:153pt;margin-top:8.05pt;width:225pt;height:28.25pt;z-index:-1"/>
        </w:pict>
      </w:r>
      <w:r w:rsidR="00440E3B">
        <w:rPr>
          <w:rFonts w:ascii="Bookman Old Style" w:hAnsi="Bookman Old Style"/>
          <w:bCs/>
          <w:color w:val="003366"/>
        </w:rPr>
        <w:tab/>
      </w:r>
    </w:p>
    <w:p w:rsidR="00440E3B" w:rsidRDefault="00440E3B" w:rsidP="00440E3B">
      <w:pPr>
        <w:pStyle w:val="Titolo2"/>
        <w:overflowPunct/>
        <w:autoSpaceDE/>
        <w:autoSpaceDN/>
        <w:adjustRightInd/>
        <w:textAlignment w:val="auto"/>
        <w:rPr>
          <w:rFonts w:ascii="Bookman Old Style" w:hAnsi="Bookman Old Style"/>
          <w:bCs/>
          <w:color w:val="003366"/>
          <w:szCs w:val="24"/>
          <w:lang w:val="it-IT"/>
        </w:rPr>
      </w:pPr>
      <w:r>
        <w:rPr>
          <w:rFonts w:ascii="Bookman Old Style" w:hAnsi="Bookman Old Style"/>
          <w:bCs/>
          <w:color w:val="003366"/>
          <w:szCs w:val="24"/>
          <w:lang w:val="it-IT"/>
        </w:rPr>
        <w:t xml:space="preserve">P R O G R A M </w:t>
      </w:r>
      <w:proofErr w:type="spellStart"/>
      <w:r>
        <w:rPr>
          <w:rFonts w:ascii="Bookman Old Style" w:hAnsi="Bookman Old Style"/>
          <w:bCs/>
          <w:color w:val="003366"/>
          <w:szCs w:val="24"/>
          <w:lang w:val="it-IT"/>
        </w:rPr>
        <w:t>M</w:t>
      </w:r>
      <w:proofErr w:type="spellEnd"/>
      <w:r>
        <w:rPr>
          <w:rFonts w:ascii="Bookman Old Style" w:hAnsi="Bookman Old Style"/>
          <w:bCs/>
          <w:color w:val="003366"/>
          <w:szCs w:val="24"/>
          <w:lang w:val="it-IT"/>
        </w:rPr>
        <w:t xml:space="preserve"> A   O R A R I O</w:t>
      </w:r>
    </w:p>
    <w:p w:rsidR="0042202B" w:rsidRDefault="00440E3B" w:rsidP="00440E3B">
      <w:pPr>
        <w:ind w:left="6237"/>
        <w:rPr>
          <w:rFonts w:ascii="Bookman Old Style" w:hAnsi="Bookman Old Style"/>
          <w:color w:val="003366"/>
        </w:rPr>
      </w:pPr>
      <w:r>
        <w:rPr>
          <w:rFonts w:ascii="Bookman Old Style" w:hAnsi="Bookman Old Style"/>
          <w:bCs/>
          <w:color w:val="003366"/>
        </w:rPr>
        <w:tab/>
      </w:r>
      <w:r w:rsidR="0042202B">
        <w:rPr>
          <w:rFonts w:ascii="Bookman Old Style" w:hAnsi="Bookman Old Style"/>
          <w:color w:val="003366"/>
        </w:rPr>
        <w:tab/>
      </w:r>
      <w:r w:rsidR="0042202B">
        <w:rPr>
          <w:rFonts w:ascii="Bookman Old Style" w:hAnsi="Bookman Old Style"/>
          <w:color w:val="003366"/>
        </w:rPr>
        <w:tab/>
      </w:r>
      <w:r w:rsidR="0042202B">
        <w:rPr>
          <w:rFonts w:ascii="Bookman Old Style" w:hAnsi="Bookman Old Style"/>
          <w:color w:val="003366"/>
        </w:rPr>
        <w:tab/>
      </w:r>
    </w:p>
    <w:p w:rsidR="00F608D6" w:rsidRDefault="00AD26E7" w:rsidP="00F608D6">
      <w:pPr>
        <w:jc w:val="center"/>
        <w:rPr>
          <w:rFonts w:ascii="Bookman Old Style" w:hAnsi="Bookman Old Style"/>
          <w:b/>
          <w:bCs/>
          <w:color w:val="003366"/>
        </w:rPr>
      </w:pPr>
      <w:r>
        <w:rPr>
          <w:rFonts w:ascii="Bookman Old Style" w:hAnsi="Bookman Old Style"/>
          <w:b/>
          <w:bCs/>
          <w:color w:val="003366"/>
        </w:rPr>
        <w:t xml:space="preserve">1^ giornata – Sabato </w:t>
      </w:r>
      <w:r w:rsidR="00EF074B">
        <w:rPr>
          <w:rFonts w:ascii="Bookman Old Style" w:hAnsi="Bookman Old Style"/>
          <w:b/>
          <w:bCs/>
          <w:color w:val="003366"/>
        </w:rPr>
        <w:t>1</w:t>
      </w:r>
      <w:r w:rsidR="00440E3B">
        <w:rPr>
          <w:rFonts w:ascii="Bookman Old Style" w:hAnsi="Bookman Old Style"/>
          <w:b/>
          <w:bCs/>
          <w:color w:val="003366"/>
        </w:rPr>
        <w:t>1</w:t>
      </w:r>
      <w:r>
        <w:rPr>
          <w:rFonts w:ascii="Bookman Old Style" w:hAnsi="Bookman Old Style"/>
          <w:b/>
          <w:bCs/>
          <w:color w:val="003366"/>
        </w:rPr>
        <w:t xml:space="preserve"> </w:t>
      </w:r>
      <w:r w:rsidR="00440E3B">
        <w:rPr>
          <w:rFonts w:ascii="Bookman Old Style" w:hAnsi="Bookman Old Style"/>
          <w:b/>
          <w:bCs/>
          <w:color w:val="003366"/>
        </w:rPr>
        <w:t>giugno</w:t>
      </w:r>
    </w:p>
    <w:tbl>
      <w:tblPr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300"/>
        <w:gridCol w:w="3060"/>
      </w:tblGrid>
      <w:tr w:rsidR="00F608D6" w:rsidTr="00227AA8">
        <w:trPr>
          <w:cantSplit/>
        </w:trPr>
        <w:tc>
          <w:tcPr>
            <w:tcW w:w="133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ORE</w:t>
            </w:r>
          </w:p>
        </w:tc>
        <w:tc>
          <w:tcPr>
            <w:tcW w:w="6300" w:type="dxa"/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F608D6" w:rsidTr="00227AA8">
        <w:trPr>
          <w:cantSplit/>
        </w:trPr>
        <w:tc>
          <w:tcPr>
            <w:tcW w:w="133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15,30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RITROVO GIURIE E CONCORRENTI e ritiro buste</w:t>
            </w: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F608D6" w:rsidTr="00227AA8">
        <w:trPr>
          <w:cantSplit/>
        </w:trPr>
        <w:tc>
          <w:tcPr>
            <w:tcW w:w="133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15,45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CONFERMA ISCRIZIONI/SOSTITUZIONI</w:t>
            </w: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AC31EC" w:rsidTr="00485B40">
        <w:trPr>
          <w:cantSplit/>
          <w:trHeight w:val="277"/>
        </w:trPr>
        <w:tc>
          <w:tcPr>
            <w:tcW w:w="1330" w:type="dxa"/>
          </w:tcPr>
          <w:p w:rsidR="00AC31EC" w:rsidRPr="001F57EA" w:rsidRDefault="00AC31EC" w:rsidP="00AC31EC">
            <w:pPr>
              <w:jc w:val="center"/>
              <w:rPr>
                <w:rFonts w:ascii="Bookman Old Style" w:hAnsi="Bookman Old Style"/>
                <w:bCs/>
                <w:highlight w:val="yellow"/>
                <w:lang w:val="de-DE"/>
              </w:rPr>
            </w:pPr>
            <w:r w:rsidRPr="001F57EA">
              <w:rPr>
                <w:rFonts w:ascii="Bookman Old Style" w:hAnsi="Bookman Old Style"/>
                <w:bCs/>
                <w:highlight w:val="yellow"/>
                <w:lang w:val="de-DE"/>
              </w:rPr>
              <w:t>1</w:t>
            </w:r>
            <w:r>
              <w:rPr>
                <w:rFonts w:ascii="Bookman Old Style" w:hAnsi="Bookman Old Style"/>
                <w:bCs/>
                <w:highlight w:val="yellow"/>
                <w:lang w:val="de-DE"/>
              </w:rPr>
              <w:t>6</w:t>
            </w:r>
            <w:r w:rsidRPr="001F57EA">
              <w:rPr>
                <w:rFonts w:ascii="Bookman Old Style" w:hAnsi="Bookman Old Style"/>
                <w:bCs/>
                <w:highlight w:val="yellow"/>
                <w:lang w:val="de-DE"/>
              </w:rPr>
              <w:t>,</w:t>
            </w:r>
            <w:r>
              <w:rPr>
                <w:rFonts w:ascii="Bookman Old Style" w:hAnsi="Bookman Old Style"/>
                <w:bCs/>
                <w:highlight w:val="yellow"/>
                <w:lang w:val="de-DE"/>
              </w:rPr>
              <w:t>0</w:t>
            </w:r>
            <w:r w:rsidRPr="001F57EA">
              <w:rPr>
                <w:rFonts w:ascii="Bookman Old Style" w:hAnsi="Bookman Old Style"/>
                <w:bCs/>
                <w:highlight w:val="yellow"/>
                <w:lang w:val="de-DE"/>
              </w:rPr>
              <w:t>0</w:t>
            </w:r>
          </w:p>
        </w:tc>
        <w:tc>
          <w:tcPr>
            <w:tcW w:w="6300" w:type="dxa"/>
          </w:tcPr>
          <w:p w:rsidR="00AC31EC" w:rsidRPr="001F57EA" w:rsidRDefault="00AC31EC" w:rsidP="00485B40">
            <w:pPr>
              <w:rPr>
                <w:rFonts w:ascii="Bookman Old Style" w:hAnsi="Bookman Old Style"/>
                <w:bCs/>
                <w:highlight w:val="yellow"/>
                <w:lang w:val="de-DE"/>
              </w:rPr>
            </w:pPr>
            <w:r w:rsidRPr="001F57EA">
              <w:rPr>
                <w:rFonts w:ascii="Bookman Old Style" w:hAnsi="Bookman Old Style"/>
                <w:bCs/>
                <w:highlight w:val="yellow"/>
                <w:lang w:val="de-DE"/>
              </w:rPr>
              <w:t xml:space="preserve">50 </w:t>
            </w:r>
            <w:proofErr w:type="spellStart"/>
            <w:r w:rsidRPr="001F57EA">
              <w:rPr>
                <w:rFonts w:ascii="Bookman Old Style" w:hAnsi="Bookman Old Style"/>
                <w:bCs/>
                <w:highlight w:val="yellow"/>
                <w:lang w:val="de-DE"/>
              </w:rPr>
              <w:t>piani</w:t>
            </w:r>
            <w:proofErr w:type="spellEnd"/>
          </w:p>
        </w:tc>
        <w:tc>
          <w:tcPr>
            <w:tcW w:w="3060" w:type="dxa"/>
          </w:tcPr>
          <w:p w:rsidR="00AC31EC" w:rsidRPr="00440E3B" w:rsidRDefault="00AC31EC" w:rsidP="00485B40">
            <w:pPr>
              <w:jc w:val="center"/>
              <w:rPr>
                <w:rFonts w:ascii="Bookman Old Style" w:hAnsi="Bookman Old Style"/>
                <w:bCs/>
                <w:highlight w:val="yellow"/>
                <w:lang w:val="en-GB"/>
              </w:rPr>
            </w:pPr>
            <w:proofErr w:type="spellStart"/>
            <w:r w:rsidRPr="00440E3B">
              <w:rPr>
                <w:rFonts w:ascii="Bookman Old Style" w:hAnsi="Bookman Old Style"/>
                <w:bCs/>
                <w:highlight w:val="yellow"/>
                <w:lang w:val="en-GB"/>
              </w:rPr>
              <w:t>Esordienti</w:t>
            </w:r>
            <w:proofErr w:type="spellEnd"/>
            <w:r w:rsidRPr="00440E3B">
              <w:rPr>
                <w:rFonts w:ascii="Bookman Old Style" w:hAnsi="Bookman Old Style"/>
                <w:bCs/>
                <w:highlight w:val="yellow"/>
                <w:lang w:val="en-GB"/>
              </w:rPr>
              <w:t xml:space="preserve"> “A” M + F</w:t>
            </w:r>
          </w:p>
        </w:tc>
      </w:tr>
      <w:tr w:rsidR="00F608D6" w:rsidTr="00227AA8">
        <w:trPr>
          <w:cantSplit/>
        </w:trPr>
        <w:tc>
          <w:tcPr>
            <w:tcW w:w="1330" w:type="dxa"/>
          </w:tcPr>
          <w:p w:rsidR="00F608D6" w:rsidRDefault="00F608D6" w:rsidP="00786903">
            <w:pPr>
              <w:jc w:val="center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</w:rPr>
              <w:t>16,</w:t>
            </w:r>
            <w:r w:rsidR="00786903">
              <w:rPr>
                <w:rFonts w:ascii="Bookman Old Style" w:hAnsi="Bookman Old Style"/>
                <w:bCs/>
              </w:rPr>
              <w:t>3</w:t>
            </w:r>
            <w:r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6300" w:type="dxa"/>
          </w:tcPr>
          <w:p w:rsidR="00F608D6" w:rsidRDefault="00F608D6" w:rsidP="00F608D6">
            <w:pPr>
              <w:rPr>
                <w:rFonts w:ascii="Bookman Old Style" w:hAnsi="Bookman Old Style"/>
                <w:bCs/>
                <w:lang w:val="de-DE"/>
              </w:rPr>
            </w:pPr>
            <w:r>
              <w:rPr>
                <w:rFonts w:ascii="Bookman Old Style" w:hAnsi="Bookman Old Style"/>
                <w:bCs/>
                <w:lang w:val="de-DE"/>
              </w:rPr>
              <w:t>60 HS  (h = 0.60 *12.00 - 5 x 7.50 –10.50)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  <w:lang w:val="en-GB"/>
              </w:rPr>
            </w:pPr>
            <w:r>
              <w:rPr>
                <w:rFonts w:ascii="Bookman Old Style" w:hAnsi="Bookman Old Style"/>
                <w:bCs/>
                <w:lang w:val="en-GB"/>
              </w:rPr>
              <w:t>RM + RF</w:t>
            </w:r>
          </w:p>
        </w:tc>
      </w:tr>
      <w:tr w:rsidR="00F608D6" w:rsidTr="00227AA8">
        <w:trPr>
          <w:cantSplit/>
        </w:trPr>
        <w:tc>
          <w:tcPr>
            <w:tcW w:w="1330" w:type="dxa"/>
          </w:tcPr>
          <w:p w:rsidR="00F608D6" w:rsidRDefault="00F608D6" w:rsidP="00786903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  <w:r w:rsidR="00786903">
              <w:rPr>
                <w:rFonts w:ascii="Bookman Old Style" w:hAnsi="Bookman Old Style"/>
                <w:bCs/>
              </w:rPr>
              <w:t>7</w:t>
            </w:r>
            <w:r>
              <w:rPr>
                <w:rFonts w:ascii="Bookman Old Style" w:hAnsi="Bookman Old Style"/>
                <w:bCs/>
              </w:rPr>
              <w:t>,</w:t>
            </w:r>
            <w:r w:rsidR="00786903">
              <w:rPr>
                <w:rFonts w:ascii="Bookman Old Style" w:hAnsi="Bookman Old Style"/>
                <w:bCs/>
              </w:rPr>
              <w:t>0</w:t>
            </w:r>
            <w:r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6300" w:type="dxa"/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LUNGO</w:t>
            </w:r>
          </w:p>
        </w:tc>
        <w:tc>
          <w:tcPr>
            <w:tcW w:w="3060" w:type="dxa"/>
          </w:tcPr>
          <w:p w:rsidR="00F608D6" w:rsidRDefault="00F608D6" w:rsidP="00F608D6">
            <w:pPr>
              <w:pStyle w:val="Titolo2"/>
              <w:rPr>
                <w:rFonts w:ascii="Bookman Old Style" w:hAnsi="Bookman Old Style"/>
                <w:b w:val="0"/>
                <w:bCs/>
                <w:lang w:val="it-IT"/>
              </w:rPr>
            </w:pPr>
            <w:r>
              <w:rPr>
                <w:rFonts w:ascii="Bookman Old Style" w:hAnsi="Bookman Old Style"/>
                <w:b w:val="0"/>
                <w:bCs/>
              </w:rPr>
              <w:t>RM</w:t>
            </w:r>
          </w:p>
        </w:tc>
      </w:tr>
      <w:tr w:rsidR="005A52E9" w:rsidTr="00227AA8">
        <w:trPr>
          <w:cantSplit/>
        </w:trPr>
        <w:tc>
          <w:tcPr>
            <w:tcW w:w="1330" w:type="dxa"/>
          </w:tcPr>
          <w:p w:rsidR="005A52E9" w:rsidRPr="005A52E9" w:rsidRDefault="005A52E9" w:rsidP="00786903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17,00</w:t>
            </w:r>
          </w:p>
        </w:tc>
        <w:tc>
          <w:tcPr>
            <w:tcW w:w="6300" w:type="dxa"/>
          </w:tcPr>
          <w:p w:rsidR="005A52E9" w:rsidRPr="005A52E9" w:rsidRDefault="005A52E9" w:rsidP="00F608D6">
            <w:pPr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300 HS</w:t>
            </w:r>
          </w:p>
        </w:tc>
        <w:tc>
          <w:tcPr>
            <w:tcW w:w="3060" w:type="dxa"/>
          </w:tcPr>
          <w:p w:rsidR="005A52E9" w:rsidRPr="005A52E9" w:rsidRDefault="005A52E9" w:rsidP="00F608D6">
            <w:pPr>
              <w:pStyle w:val="Titolo2"/>
              <w:rPr>
                <w:rFonts w:ascii="Bookman Old Style" w:hAnsi="Bookman Old Style"/>
                <w:b w:val="0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 w:val="0"/>
                <w:bCs/>
                <w:highlight w:val="yellow"/>
              </w:rPr>
              <w:t xml:space="preserve">CF </w:t>
            </w:r>
          </w:p>
        </w:tc>
      </w:tr>
      <w:tr w:rsidR="001F57EA" w:rsidTr="008B4CA0">
        <w:trPr>
          <w:cantSplit/>
          <w:trHeight w:val="277"/>
        </w:trPr>
        <w:tc>
          <w:tcPr>
            <w:tcW w:w="1330" w:type="dxa"/>
          </w:tcPr>
          <w:p w:rsidR="001F57EA" w:rsidRDefault="001F57EA" w:rsidP="008B4CA0">
            <w:pPr>
              <w:jc w:val="center"/>
              <w:rPr>
                <w:rFonts w:ascii="Bookman Old Style" w:hAnsi="Bookman Old Style"/>
                <w:bCs/>
                <w:lang w:val="de-DE"/>
              </w:rPr>
            </w:pPr>
            <w:r>
              <w:rPr>
                <w:rFonts w:ascii="Bookman Old Style" w:hAnsi="Bookman Old Style"/>
                <w:bCs/>
                <w:lang w:val="de-DE"/>
              </w:rPr>
              <w:t>17,00</w:t>
            </w:r>
          </w:p>
        </w:tc>
        <w:tc>
          <w:tcPr>
            <w:tcW w:w="6300" w:type="dxa"/>
          </w:tcPr>
          <w:p w:rsidR="001F57EA" w:rsidRDefault="001F57EA" w:rsidP="008B4CA0">
            <w:pPr>
              <w:rPr>
                <w:rFonts w:ascii="Bookman Old Style" w:hAnsi="Bookman Old Style"/>
                <w:bCs/>
                <w:lang w:val="de-DE"/>
              </w:rPr>
            </w:pPr>
            <w:r>
              <w:rPr>
                <w:rFonts w:ascii="Bookman Old Style" w:hAnsi="Bookman Old Style"/>
                <w:bCs/>
                <w:lang w:val="de-DE"/>
              </w:rPr>
              <w:t>ALTO</w:t>
            </w:r>
          </w:p>
        </w:tc>
        <w:tc>
          <w:tcPr>
            <w:tcW w:w="3060" w:type="dxa"/>
          </w:tcPr>
          <w:p w:rsidR="001F57EA" w:rsidRDefault="001F57EA" w:rsidP="008B4CA0">
            <w:pPr>
              <w:jc w:val="center"/>
              <w:rPr>
                <w:rFonts w:ascii="Bookman Old Style" w:hAnsi="Bookman Old Style"/>
                <w:bCs/>
                <w:lang w:val="en-GB"/>
              </w:rPr>
            </w:pPr>
            <w:r>
              <w:rPr>
                <w:rFonts w:ascii="Bookman Old Style" w:hAnsi="Bookman Old Style"/>
                <w:bCs/>
                <w:lang w:val="en-GB"/>
              </w:rPr>
              <w:t>RF</w:t>
            </w:r>
          </w:p>
        </w:tc>
      </w:tr>
      <w:tr w:rsidR="001F57EA" w:rsidTr="006B11E4">
        <w:trPr>
          <w:cantSplit/>
        </w:trPr>
        <w:tc>
          <w:tcPr>
            <w:tcW w:w="1330" w:type="dxa"/>
          </w:tcPr>
          <w:p w:rsidR="001F57EA" w:rsidRPr="005A52E9" w:rsidRDefault="001F57EA" w:rsidP="00AC31EC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17,</w:t>
            </w:r>
            <w:r w:rsidR="00AC31EC">
              <w:rPr>
                <w:rFonts w:ascii="Bookman Old Style" w:hAnsi="Bookman Old Style"/>
                <w:bCs/>
                <w:highlight w:val="yellow"/>
              </w:rPr>
              <w:t>05</w:t>
            </w:r>
          </w:p>
        </w:tc>
        <w:tc>
          <w:tcPr>
            <w:tcW w:w="6300" w:type="dxa"/>
          </w:tcPr>
          <w:p w:rsidR="001F57EA" w:rsidRPr="005A52E9" w:rsidRDefault="001F57EA" w:rsidP="006B11E4">
            <w:pPr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300 HS</w:t>
            </w:r>
          </w:p>
        </w:tc>
        <w:tc>
          <w:tcPr>
            <w:tcW w:w="3060" w:type="dxa"/>
          </w:tcPr>
          <w:p w:rsidR="001F57EA" w:rsidRPr="005A52E9" w:rsidRDefault="001F57EA" w:rsidP="006B11E4">
            <w:pPr>
              <w:pStyle w:val="Titolo2"/>
              <w:rPr>
                <w:rFonts w:ascii="Bookman Old Style" w:hAnsi="Bookman Old Style"/>
                <w:b w:val="0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 w:val="0"/>
                <w:bCs/>
                <w:highlight w:val="yellow"/>
              </w:rPr>
              <w:t>CM</w:t>
            </w:r>
          </w:p>
        </w:tc>
      </w:tr>
      <w:tr w:rsidR="00AC31EC" w:rsidTr="00A32627">
        <w:trPr>
          <w:cantSplit/>
        </w:trPr>
        <w:tc>
          <w:tcPr>
            <w:tcW w:w="1330" w:type="dxa"/>
            <w:vMerge w:val="restart"/>
            <w:vAlign w:val="center"/>
          </w:tcPr>
          <w:p w:rsidR="00AC31EC" w:rsidRDefault="00AC31EC" w:rsidP="00AC31E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7</w:t>
            </w:r>
            <w:r>
              <w:rPr>
                <w:rFonts w:ascii="Bookman Old Style" w:hAnsi="Bookman Old Style"/>
                <w:bCs/>
              </w:rPr>
              <w:t>,</w:t>
            </w: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AC31EC" w:rsidRDefault="00AC31EC" w:rsidP="00A3262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MARCIA Km. 3 e Km. 4 (</w:t>
            </w:r>
            <w:r>
              <w:rPr>
                <w:rFonts w:ascii="Bookman Old Style" w:hAnsi="Bookman Old Style"/>
              </w:rPr>
              <w:t>Trofeo Regionale)</w:t>
            </w:r>
          </w:p>
        </w:tc>
        <w:tc>
          <w:tcPr>
            <w:tcW w:w="3060" w:type="dxa"/>
          </w:tcPr>
          <w:p w:rsidR="00AC31EC" w:rsidRDefault="00AC31EC" w:rsidP="00A3262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CF + </w:t>
            </w:r>
            <w:proofErr w:type="spellStart"/>
            <w:r>
              <w:rPr>
                <w:rFonts w:ascii="Bookman Old Style" w:hAnsi="Bookman Old Style"/>
                <w:bCs/>
              </w:rPr>
              <w:t>CM</w:t>
            </w:r>
            <w:proofErr w:type="spellEnd"/>
          </w:p>
        </w:tc>
      </w:tr>
      <w:tr w:rsidR="00AC31EC" w:rsidTr="00A32627">
        <w:trPr>
          <w:cantSplit/>
        </w:trPr>
        <w:tc>
          <w:tcPr>
            <w:tcW w:w="1330" w:type="dxa"/>
            <w:vMerge/>
          </w:tcPr>
          <w:p w:rsidR="00AC31EC" w:rsidRDefault="00AC31EC" w:rsidP="00A32627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AC31EC" w:rsidRPr="00786903" w:rsidRDefault="00AC31EC" w:rsidP="00A32627">
            <w:pPr>
              <w:rPr>
                <w:rFonts w:ascii="Bookman Old Style" w:hAnsi="Bookman Old Style"/>
                <w:bCs/>
              </w:rPr>
            </w:pPr>
            <w:r w:rsidRPr="00786903">
              <w:rPr>
                <w:rFonts w:ascii="Bookman Old Style" w:hAnsi="Bookman Old Style"/>
                <w:bCs/>
              </w:rPr>
              <w:t>MARCIA  Km. 2</w:t>
            </w:r>
          </w:p>
        </w:tc>
        <w:tc>
          <w:tcPr>
            <w:tcW w:w="3060" w:type="dxa"/>
          </w:tcPr>
          <w:p w:rsidR="00AC31EC" w:rsidRDefault="00AC31EC" w:rsidP="00A3262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n-GB"/>
              </w:rPr>
              <w:t>RM + RF</w:t>
            </w:r>
          </w:p>
        </w:tc>
      </w:tr>
      <w:tr w:rsidR="00786903" w:rsidTr="00227AA8">
        <w:trPr>
          <w:cantSplit/>
        </w:trPr>
        <w:tc>
          <w:tcPr>
            <w:tcW w:w="1330" w:type="dxa"/>
          </w:tcPr>
          <w:p w:rsidR="00786903" w:rsidRDefault="00786903" w:rsidP="00743FF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17,</w:t>
            </w:r>
            <w:r w:rsidR="00743FF9">
              <w:rPr>
                <w:rFonts w:ascii="Bookman Old Style" w:hAnsi="Bookman Old Style"/>
                <w:bCs/>
              </w:rPr>
              <w:t>45</w:t>
            </w:r>
          </w:p>
        </w:tc>
        <w:tc>
          <w:tcPr>
            <w:tcW w:w="6300" w:type="dxa"/>
          </w:tcPr>
          <w:p w:rsidR="00786903" w:rsidRDefault="00786903" w:rsidP="007648A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PESO </w:t>
            </w:r>
            <w:proofErr w:type="spellStart"/>
            <w:r>
              <w:rPr>
                <w:rFonts w:ascii="Bookman Old Style" w:hAnsi="Bookman Old Style"/>
                <w:bCs/>
              </w:rPr>
              <w:t>DI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GOMMA Kg. 2</w:t>
            </w:r>
          </w:p>
        </w:tc>
        <w:tc>
          <w:tcPr>
            <w:tcW w:w="3060" w:type="dxa"/>
          </w:tcPr>
          <w:p w:rsidR="00786903" w:rsidRDefault="00786903" w:rsidP="007648AA">
            <w:pPr>
              <w:jc w:val="center"/>
              <w:rPr>
                <w:rFonts w:ascii="Bookman Old Style" w:hAnsi="Bookman Old Style"/>
                <w:bCs/>
                <w:lang w:val="en-GB"/>
              </w:rPr>
            </w:pPr>
            <w:r>
              <w:rPr>
                <w:rFonts w:ascii="Bookman Old Style" w:hAnsi="Bookman Old Style"/>
                <w:bCs/>
                <w:lang w:val="en-GB"/>
              </w:rPr>
              <w:t>RF</w:t>
            </w:r>
          </w:p>
        </w:tc>
      </w:tr>
      <w:tr w:rsidR="00F608D6" w:rsidTr="00227AA8">
        <w:trPr>
          <w:cantSplit/>
        </w:trPr>
        <w:tc>
          <w:tcPr>
            <w:tcW w:w="1330" w:type="dxa"/>
          </w:tcPr>
          <w:p w:rsidR="00F608D6" w:rsidRDefault="00F608D6" w:rsidP="00786903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17,</w:t>
            </w:r>
            <w:r w:rsidR="00786903">
              <w:rPr>
                <w:rFonts w:ascii="Bookman Old Style" w:hAnsi="Bookman Old Style"/>
                <w:bCs/>
              </w:rPr>
              <w:t>45</w:t>
            </w:r>
            <w:r>
              <w:rPr>
                <w:rFonts w:ascii="Bookman Old Style" w:hAnsi="Bookman Old Style"/>
                <w:bCs/>
                <w:sz w:val="22"/>
              </w:rPr>
              <w:t xml:space="preserve">  </w:t>
            </w:r>
          </w:p>
        </w:tc>
        <w:tc>
          <w:tcPr>
            <w:tcW w:w="6300" w:type="dxa"/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VORTEX</w:t>
            </w: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RM</w:t>
            </w:r>
          </w:p>
        </w:tc>
      </w:tr>
    </w:tbl>
    <w:p w:rsidR="00F608D6" w:rsidRDefault="00F608D6" w:rsidP="00440E3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  <w:color w:val="003366"/>
        </w:rPr>
        <w:t xml:space="preserve">2^ giornata – Domenica </w:t>
      </w:r>
      <w:r w:rsidR="00AD26E7">
        <w:rPr>
          <w:rFonts w:ascii="Bookman Old Style" w:hAnsi="Bookman Old Style"/>
          <w:b/>
          <w:bCs/>
          <w:color w:val="003366"/>
        </w:rPr>
        <w:t xml:space="preserve"> </w:t>
      </w:r>
      <w:r w:rsidR="00EF074B">
        <w:rPr>
          <w:rFonts w:ascii="Bookman Old Style" w:hAnsi="Bookman Old Style"/>
          <w:b/>
          <w:bCs/>
          <w:color w:val="003366"/>
        </w:rPr>
        <w:t>1</w:t>
      </w:r>
      <w:r w:rsidR="00440E3B">
        <w:rPr>
          <w:rFonts w:ascii="Bookman Old Style" w:hAnsi="Bookman Old Style"/>
          <w:b/>
          <w:bCs/>
          <w:color w:val="003366"/>
        </w:rPr>
        <w:t>2</w:t>
      </w:r>
      <w:r w:rsidR="00AD26E7">
        <w:rPr>
          <w:rFonts w:ascii="Bookman Old Style" w:hAnsi="Bookman Old Style"/>
          <w:b/>
          <w:bCs/>
          <w:color w:val="003366"/>
        </w:rPr>
        <w:t xml:space="preserve">  </w:t>
      </w:r>
      <w:r w:rsidR="00440E3B">
        <w:rPr>
          <w:rFonts w:ascii="Bookman Old Style" w:hAnsi="Bookman Old Style"/>
          <w:b/>
          <w:bCs/>
          <w:color w:val="003366"/>
        </w:rPr>
        <w:t>giugno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300"/>
        <w:gridCol w:w="3060"/>
      </w:tblGrid>
      <w:tr w:rsidR="00F608D6">
        <w:tc>
          <w:tcPr>
            <w:tcW w:w="133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ORE</w:t>
            </w:r>
          </w:p>
        </w:tc>
        <w:tc>
          <w:tcPr>
            <w:tcW w:w="6300" w:type="dxa"/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F608D6">
        <w:tc>
          <w:tcPr>
            <w:tcW w:w="133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15,30</w:t>
            </w:r>
          </w:p>
        </w:tc>
        <w:tc>
          <w:tcPr>
            <w:tcW w:w="6300" w:type="dxa"/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RITROVO GIURIE E CONCORRENTI</w:t>
            </w: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F608D6">
        <w:trPr>
          <w:cantSplit/>
        </w:trPr>
        <w:tc>
          <w:tcPr>
            <w:tcW w:w="133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15,45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F608D6" w:rsidRDefault="00F608D6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CONFERMA ISCRIZIONI/SOSTITUZIONI</w:t>
            </w:r>
          </w:p>
        </w:tc>
        <w:tc>
          <w:tcPr>
            <w:tcW w:w="3060" w:type="dxa"/>
          </w:tcPr>
          <w:p w:rsidR="00F608D6" w:rsidRDefault="00F608D6" w:rsidP="00F608D6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 w:rsidRPr="001F57EA">
              <w:rPr>
                <w:rFonts w:ascii="Bookman Old Style" w:hAnsi="Bookman Old Style"/>
                <w:bCs/>
                <w:highlight w:val="yellow"/>
              </w:rPr>
              <w:t>16,00</w:t>
            </w:r>
          </w:p>
        </w:tc>
        <w:tc>
          <w:tcPr>
            <w:tcW w:w="6300" w:type="dxa"/>
          </w:tcPr>
          <w:p w:rsidR="001F57EA" w:rsidRPr="005A52E9" w:rsidRDefault="001F57EA" w:rsidP="0086252C">
            <w:pPr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 xml:space="preserve">PESO Kg. 3 </w:t>
            </w:r>
          </w:p>
        </w:tc>
        <w:tc>
          <w:tcPr>
            <w:tcW w:w="3060" w:type="dxa"/>
          </w:tcPr>
          <w:p w:rsidR="001F57EA" w:rsidRPr="005A52E9" w:rsidRDefault="001F57EA" w:rsidP="0086252C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CF</w:t>
            </w:r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16,00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60 Piani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RM + RF</w:t>
            </w:r>
          </w:p>
        </w:tc>
      </w:tr>
      <w:tr w:rsidR="001F57EA">
        <w:tc>
          <w:tcPr>
            <w:tcW w:w="1330" w:type="dxa"/>
          </w:tcPr>
          <w:p w:rsidR="001F57EA" w:rsidRPr="00440E3B" w:rsidRDefault="001F57EA" w:rsidP="00F608D6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440E3B">
              <w:rPr>
                <w:rFonts w:ascii="Bookman Old Style" w:hAnsi="Bookman Old Style"/>
                <w:bCs/>
                <w:highlight w:val="yellow"/>
              </w:rPr>
              <w:t>16,30</w:t>
            </w:r>
          </w:p>
        </w:tc>
        <w:tc>
          <w:tcPr>
            <w:tcW w:w="6300" w:type="dxa"/>
          </w:tcPr>
          <w:p w:rsidR="001F57EA" w:rsidRPr="00440E3B" w:rsidRDefault="001F57EA" w:rsidP="00F608D6">
            <w:pPr>
              <w:rPr>
                <w:rFonts w:ascii="Bookman Old Style" w:hAnsi="Bookman Old Style"/>
                <w:bCs/>
                <w:highlight w:val="yellow"/>
              </w:rPr>
            </w:pPr>
            <w:r w:rsidRPr="00440E3B">
              <w:rPr>
                <w:rFonts w:ascii="Bookman Old Style" w:hAnsi="Bookman Old Style"/>
                <w:bCs/>
                <w:highlight w:val="yellow"/>
              </w:rPr>
              <w:t>Marcia Km. 1</w:t>
            </w:r>
          </w:p>
        </w:tc>
        <w:tc>
          <w:tcPr>
            <w:tcW w:w="3060" w:type="dxa"/>
          </w:tcPr>
          <w:p w:rsidR="001F57EA" w:rsidRPr="00440E3B" w:rsidRDefault="001F57EA" w:rsidP="00EC3C3D">
            <w:pPr>
              <w:jc w:val="center"/>
              <w:rPr>
                <w:rFonts w:ascii="Bookman Old Style" w:hAnsi="Bookman Old Style"/>
                <w:bCs/>
                <w:highlight w:val="yellow"/>
                <w:lang w:val="en-GB"/>
              </w:rPr>
            </w:pPr>
            <w:proofErr w:type="spellStart"/>
            <w:r w:rsidRPr="00440E3B">
              <w:rPr>
                <w:rFonts w:ascii="Bookman Old Style" w:hAnsi="Bookman Old Style"/>
                <w:bCs/>
                <w:highlight w:val="yellow"/>
                <w:lang w:val="en-GB"/>
              </w:rPr>
              <w:t>Esordienti</w:t>
            </w:r>
            <w:proofErr w:type="spellEnd"/>
            <w:r w:rsidRPr="00440E3B">
              <w:rPr>
                <w:rFonts w:ascii="Bookman Old Style" w:hAnsi="Bookman Old Style"/>
                <w:bCs/>
                <w:highlight w:val="yellow"/>
                <w:lang w:val="en-GB"/>
              </w:rPr>
              <w:t xml:space="preserve"> “A” M + F</w:t>
            </w:r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16,30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ALTO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  <w:lang w:val="en-GB"/>
              </w:rPr>
            </w:pPr>
            <w:r>
              <w:rPr>
                <w:rFonts w:ascii="Bookman Old Style" w:hAnsi="Bookman Old Style"/>
                <w:bCs/>
                <w:lang w:val="en-GB"/>
              </w:rPr>
              <w:t>RM</w:t>
            </w:r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</w:rPr>
              <w:t xml:space="preserve">16,30 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LUNGO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RF</w:t>
            </w:r>
          </w:p>
        </w:tc>
      </w:tr>
      <w:tr w:rsidR="001F57EA">
        <w:tc>
          <w:tcPr>
            <w:tcW w:w="1330" w:type="dxa"/>
          </w:tcPr>
          <w:p w:rsidR="001F57EA" w:rsidRPr="005A52E9" w:rsidRDefault="001F57EA" w:rsidP="00F608D6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16,45</w:t>
            </w:r>
          </w:p>
        </w:tc>
        <w:tc>
          <w:tcPr>
            <w:tcW w:w="6300" w:type="dxa"/>
          </w:tcPr>
          <w:p w:rsidR="001F57EA" w:rsidRPr="005A52E9" w:rsidRDefault="001F57EA" w:rsidP="00F608D6">
            <w:pPr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300 piani</w:t>
            </w:r>
          </w:p>
        </w:tc>
        <w:tc>
          <w:tcPr>
            <w:tcW w:w="3060" w:type="dxa"/>
          </w:tcPr>
          <w:p w:rsidR="001F57EA" w:rsidRPr="005A52E9" w:rsidRDefault="001F57EA" w:rsidP="00F608D6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CF</w:t>
            </w:r>
          </w:p>
        </w:tc>
      </w:tr>
      <w:tr w:rsidR="001F57EA">
        <w:tc>
          <w:tcPr>
            <w:tcW w:w="1330" w:type="dxa"/>
          </w:tcPr>
          <w:p w:rsidR="001F57EA" w:rsidRPr="005A52E9" w:rsidRDefault="001F57EA" w:rsidP="005A52E9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16,55</w:t>
            </w:r>
          </w:p>
        </w:tc>
        <w:tc>
          <w:tcPr>
            <w:tcW w:w="6300" w:type="dxa"/>
          </w:tcPr>
          <w:p w:rsidR="001F57EA" w:rsidRPr="005A52E9" w:rsidRDefault="001F57EA" w:rsidP="00F608D6">
            <w:pPr>
              <w:rPr>
                <w:rFonts w:ascii="Bookman Old Style" w:hAnsi="Bookman Old Style"/>
                <w:bCs/>
                <w:highlight w:val="yellow"/>
              </w:rPr>
            </w:pPr>
            <w:r w:rsidRPr="005A52E9">
              <w:rPr>
                <w:rFonts w:ascii="Bookman Old Style" w:hAnsi="Bookman Old Style"/>
                <w:bCs/>
                <w:highlight w:val="yellow"/>
              </w:rPr>
              <w:t>300 piani</w:t>
            </w:r>
          </w:p>
        </w:tc>
        <w:tc>
          <w:tcPr>
            <w:tcW w:w="3060" w:type="dxa"/>
          </w:tcPr>
          <w:p w:rsidR="001F57EA" w:rsidRPr="005A52E9" w:rsidRDefault="001F57EA" w:rsidP="00F608D6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  <w:proofErr w:type="spellStart"/>
            <w:r w:rsidRPr="005A52E9">
              <w:rPr>
                <w:rFonts w:ascii="Bookman Old Style" w:hAnsi="Bookman Old Style"/>
                <w:bCs/>
                <w:highlight w:val="yellow"/>
              </w:rPr>
              <w:t>CM</w:t>
            </w:r>
            <w:proofErr w:type="spellEnd"/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17,15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1000 Piani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RF</w:t>
            </w:r>
          </w:p>
        </w:tc>
      </w:tr>
      <w:tr w:rsidR="001F57EA">
        <w:tc>
          <w:tcPr>
            <w:tcW w:w="1330" w:type="dxa"/>
            <w:vAlign w:val="center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17,15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PESO </w:t>
            </w:r>
            <w:proofErr w:type="spellStart"/>
            <w:r>
              <w:rPr>
                <w:rFonts w:ascii="Bookman Old Style" w:hAnsi="Bookman Old Style"/>
                <w:bCs/>
              </w:rPr>
              <w:t>DI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GOMMA Kg. 2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RM</w:t>
            </w:r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17,30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VORTEX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  <w:lang w:val="en-GB"/>
              </w:rPr>
            </w:pPr>
            <w:r>
              <w:rPr>
                <w:rFonts w:ascii="Bookman Old Style" w:hAnsi="Bookman Old Style"/>
                <w:bCs/>
                <w:lang w:val="en-GB"/>
              </w:rPr>
              <w:t>RF</w:t>
            </w:r>
          </w:p>
        </w:tc>
      </w:tr>
      <w:tr w:rsidR="001F57EA">
        <w:tc>
          <w:tcPr>
            <w:tcW w:w="133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17,30</w:t>
            </w:r>
          </w:p>
        </w:tc>
        <w:tc>
          <w:tcPr>
            <w:tcW w:w="6300" w:type="dxa"/>
          </w:tcPr>
          <w:p w:rsidR="001F57EA" w:rsidRDefault="001F57EA" w:rsidP="00F608D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1000 Piani</w:t>
            </w:r>
          </w:p>
        </w:tc>
        <w:tc>
          <w:tcPr>
            <w:tcW w:w="3060" w:type="dxa"/>
          </w:tcPr>
          <w:p w:rsidR="001F57EA" w:rsidRDefault="001F57EA" w:rsidP="00F608D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RM</w:t>
            </w:r>
          </w:p>
        </w:tc>
      </w:tr>
    </w:tbl>
    <w:p w:rsidR="00F608D6" w:rsidRDefault="00F608D6" w:rsidP="00F608D6">
      <w:pPr>
        <w:jc w:val="both"/>
        <w:rPr>
          <w:rFonts w:ascii="Bookman Old Style" w:hAnsi="Bookman Old Style"/>
          <w:bCs/>
        </w:rPr>
      </w:pPr>
    </w:p>
    <w:p w:rsidR="00F608D6" w:rsidRPr="005A52E9" w:rsidRDefault="00F608D6" w:rsidP="00F608D6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 xml:space="preserve">Iscrizioni: sul sito www.fidal.it, servizi online, </w:t>
      </w:r>
      <w:r w:rsidR="00AD26E7" w:rsidRPr="005A52E9">
        <w:rPr>
          <w:rFonts w:ascii="Bookman Old Style" w:hAnsi="Bookman Old Style"/>
          <w:b/>
          <w:bCs/>
          <w:sz w:val="22"/>
          <w:szCs w:val="22"/>
        </w:rPr>
        <w:t>entro le ore 20.00 d</w:t>
      </w:r>
      <w:r w:rsidR="00ED14E0" w:rsidRPr="005A52E9">
        <w:rPr>
          <w:rFonts w:ascii="Bookman Old Style" w:hAnsi="Bookman Old Style"/>
          <w:b/>
          <w:bCs/>
          <w:sz w:val="22"/>
          <w:szCs w:val="22"/>
        </w:rPr>
        <w:t>i giovedì</w:t>
      </w:r>
      <w:r w:rsidR="00AD26E7" w:rsidRPr="005A52E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40E3B" w:rsidRPr="005A52E9">
        <w:rPr>
          <w:rFonts w:ascii="Bookman Old Style" w:hAnsi="Bookman Old Style"/>
          <w:b/>
          <w:bCs/>
          <w:sz w:val="22"/>
          <w:szCs w:val="22"/>
        </w:rPr>
        <w:t>9</w:t>
      </w:r>
      <w:r w:rsidR="00AD26E7" w:rsidRPr="005A52E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40E3B" w:rsidRPr="005A52E9">
        <w:rPr>
          <w:rFonts w:ascii="Bookman Old Style" w:hAnsi="Bookman Old Style"/>
          <w:b/>
          <w:bCs/>
          <w:sz w:val="22"/>
          <w:szCs w:val="22"/>
        </w:rPr>
        <w:t>giugno</w:t>
      </w:r>
      <w:r w:rsidRPr="005A52E9">
        <w:rPr>
          <w:rFonts w:ascii="Bookman Old Style" w:hAnsi="Bookman Old Style"/>
          <w:bCs/>
          <w:sz w:val="22"/>
          <w:szCs w:val="22"/>
        </w:rPr>
        <w:t>. Oltre tale termine saranno accettate solo iscrizioni in campo, entro l’orario previsto per la conferma, previo pagamento della tassa di euro 5,00 per atleta/gara.</w:t>
      </w:r>
    </w:p>
    <w:p w:rsidR="00F608D6" w:rsidRPr="005A52E9" w:rsidRDefault="00F608D6" w:rsidP="00F608D6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 xml:space="preserve">Al momento del ritiro della busta, ogni </w:t>
      </w:r>
      <w:r w:rsidR="0029459C" w:rsidRPr="005A52E9">
        <w:rPr>
          <w:rFonts w:ascii="Bookman Old Style" w:hAnsi="Bookman Old Style"/>
          <w:bCs/>
          <w:sz w:val="22"/>
          <w:szCs w:val="22"/>
        </w:rPr>
        <w:t>società</w:t>
      </w:r>
      <w:r w:rsidRPr="005A52E9">
        <w:rPr>
          <w:rFonts w:ascii="Bookman Old Style" w:hAnsi="Bookman Old Style"/>
          <w:bCs/>
          <w:sz w:val="22"/>
          <w:szCs w:val="22"/>
        </w:rPr>
        <w:t xml:space="preserve"> </w:t>
      </w:r>
      <w:r w:rsidR="0029459C" w:rsidRPr="005A52E9">
        <w:rPr>
          <w:rFonts w:ascii="Bookman Old Style" w:hAnsi="Bookman Old Style"/>
          <w:bCs/>
          <w:sz w:val="22"/>
          <w:szCs w:val="22"/>
        </w:rPr>
        <w:t xml:space="preserve">abruzzese </w:t>
      </w:r>
      <w:r w:rsidRPr="005A52E9">
        <w:rPr>
          <w:rFonts w:ascii="Bookman Old Style" w:hAnsi="Bookman Old Style"/>
          <w:bCs/>
          <w:sz w:val="22"/>
          <w:szCs w:val="22"/>
        </w:rPr>
        <w:t xml:space="preserve">dovrà versare, per ogni atleta/gara iscritto, la quota di </w:t>
      </w:r>
      <w:r w:rsidRPr="005A52E9">
        <w:rPr>
          <w:rFonts w:ascii="Bookman Old Style" w:hAnsi="Bookman Old Style"/>
          <w:b/>
          <w:sz w:val="22"/>
          <w:szCs w:val="22"/>
        </w:rPr>
        <w:t>1 euro</w:t>
      </w:r>
      <w:r w:rsidRPr="005A52E9">
        <w:rPr>
          <w:rFonts w:ascii="Bookman Old Style" w:hAnsi="Bookman Old Style"/>
          <w:bCs/>
          <w:sz w:val="22"/>
          <w:szCs w:val="22"/>
        </w:rPr>
        <w:t xml:space="preserve">.  </w:t>
      </w:r>
    </w:p>
    <w:p w:rsidR="00F608D6" w:rsidRPr="005A52E9" w:rsidRDefault="00F608D6" w:rsidP="00F608D6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 xml:space="preserve">Gli atleti devono </w:t>
      </w:r>
      <w:r w:rsidRPr="005A52E9">
        <w:rPr>
          <w:rFonts w:ascii="Bookman Old Style" w:hAnsi="Bookman Old Style"/>
          <w:bCs/>
          <w:sz w:val="22"/>
          <w:szCs w:val="22"/>
          <w:highlight w:val="yellow"/>
        </w:rPr>
        <w:t>munirsi di spille.</w:t>
      </w:r>
    </w:p>
    <w:p w:rsidR="00F608D6" w:rsidRPr="005A52E9" w:rsidRDefault="00F608D6" w:rsidP="00F608D6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 xml:space="preserve">Le gare di corsa si disputeranno in “SERIE”. </w:t>
      </w:r>
    </w:p>
    <w:p w:rsidR="005A52E9" w:rsidRPr="005A52E9" w:rsidRDefault="00227AA8" w:rsidP="00F608D6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>Nei concorsi (</w:t>
      </w:r>
      <w:proofErr w:type="spellStart"/>
      <w:r w:rsidRPr="005A52E9">
        <w:rPr>
          <w:rFonts w:ascii="Bookman Old Style" w:hAnsi="Bookman Old Style"/>
          <w:bCs/>
          <w:sz w:val="22"/>
          <w:szCs w:val="22"/>
        </w:rPr>
        <w:t>lungo-alto-peso-vortex</w:t>
      </w:r>
      <w:proofErr w:type="spellEnd"/>
      <w:r w:rsidRPr="005A52E9">
        <w:rPr>
          <w:rFonts w:ascii="Bookman Old Style" w:hAnsi="Bookman Old Style"/>
          <w:bCs/>
          <w:sz w:val="22"/>
          <w:szCs w:val="22"/>
        </w:rPr>
        <w:t>) i</w:t>
      </w:r>
      <w:r w:rsidR="00F608D6" w:rsidRPr="005A52E9">
        <w:rPr>
          <w:rFonts w:ascii="Bookman Old Style" w:hAnsi="Bookman Old Style"/>
          <w:bCs/>
          <w:sz w:val="22"/>
          <w:szCs w:val="22"/>
        </w:rPr>
        <w:t xml:space="preserve"> Ragazzi/e avranno a disposizione </w:t>
      </w:r>
      <w:r w:rsidR="00F608D6" w:rsidRPr="005A52E9">
        <w:rPr>
          <w:rFonts w:ascii="Bookman Old Style" w:hAnsi="Bookman Old Style"/>
          <w:b/>
          <w:sz w:val="22"/>
          <w:szCs w:val="22"/>
        </w:rPr>
        <w:t>TRE</w:t>
      </w:r>
      <w:r w:rsidR="00F608D6" w:rsidRPr="005A52E9">
        <w:rPr>
          <w:rFonts w:ascii="Bookman Old Style" w:hAnsi="Bookman Old Style"/>
          <w:bCs/>
          <w:sz w:val="22"/>
          <w:szCs w:val="22"/>
        </w:rPr>
        <w:t xml:space="preserve">  prove.</w:t>
      </w:r>
    </w:p>
    <w:p w:rsidR="00F608D6" w:rsidRPr="005A52E9" w:rsidRDefault="00F608D6" w:rsidP="00F608D6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 xml:space="preserve">I Ragazzi/e che partecipano a gare uguali o superiori ai </w:t>
      </w:r>
      <w:proofErr w:type="spellStart"/>
      <w:r w:rsidRPr="005A52E9">
        <w:rPr>
          <w:rFonts w:ascii="Bookman Old Style" w:hAnsi="Bookman Old Style"/>
          <w:bCs/>
          <w:sz w:val="22"/>
          <w:szCs w:val="22"/>
        </w:rPr>
        <w:t>mt</w:t>
      </w:r>
      <w:proofErr w:type="spellEnd"/>
      <w:r w:rsidRPr="005A52E9">
        <w:rPr>
          <w:rFonts w:ascii="Bookman Old Style" w:hAnsi="Bookman Old Style"/>
          <w:bCs/>
          <w:sz w:val="22"/>
          <w:szCs w:val="22"/>
        </w:rPr>
        <w:t xml:space="preserve">. 1.000 possono prendere parte, nella stessa giornata, ad altra gara </w:t>
      </w:r>
      <w:r w:rsidRPr="005A52E9">
        <w:rPr>
          <w:rFonts w:ascii="Bookman Old Style" w:hAnsi="Bookman Old Style"/>
          <w:bCs/>
          <w:sz w:val="22"/>
          <w:szCs w:val="22"/>
          <w:u w:val="single"/>
        </w:rPr>
        <w:t xml:space="preserve">con esclusione delle gare superiori a </w:t>
      </w:r>
      <w:proofErr w:type="spellStart"/>
      <w:r w:rsidRPr="005A52E9">
        <w:rPr>
          <w:rFonts w:ascii="Bookman Old Style" w:hAnsi="Bookman Old Style"/>
          <w:bCs/>
          <w:sz w:val="22"/>
          <w:szCs w:val="22"/>
          <w:u w:val="single"/>
        </w:rPr>
        <w:t>mt</w:t>
      </w:r>
      <w:proofErr w:type="spellEnd"/>
      <w:r w:rsidRPr="005A52E9">
        <w:rPr>
          <w:rFonts w:ascii="Bookman Old Style" w:hAnsi="Bookman Old Style"/>
          <w:bCs/>
          <w:sz w:val="22"/>
          <w:szCs w:val="22"/>
          <w:u w:val="single"/>
        </w:rPr>
        <w:t>. 200</w:t>
      </w:r>
      <w:r w:rsidRPr="005A52E9">
        <w:rPr>
          <w:rFonts w:ascii="Bookman Old Style" w:hAnsi="Bookman Old Style"/>
          <w:bCs/>
          <w:sz w:val="22"/>
          <w:szCs w:val="22"/>
        </w:rPr>
        <w:t>.</w:t>
      </w:r>
    </w:p>
    <w:p w:rsidR="00ED14E0" w:rsidRPr="005A52E9" w:rsidRDefault="00ED14E0" w:rsidP="00ED14E0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5A52E9">
        <w:rPr>
          <w:rFonts w:ascii="Bookman Old Style" w:hAnsi="Bookman Old Style"/>
          <w:bCs/>
          <w:sz w:val="22"/>
          <w:szCs w:val="22"/>
        </w:rPr>
        <w:t xml:space="preserve">Rappresentante del </w:t>
      </w:r>
      <w:proofErr w:type="spellStart"/>
      <w:r w:rsidRPr="005A52E9">
        <w:rPr>
          <w:rFonts w:ascii="Bookman Old Style" w:hAnsi="Bookman Old Style"/>
          <w:bCs/>
          <w:sz w:val="22"/>
          <w:szCs w:val="22"/>
        </w:rPr>
        <w:t>C.R.</w:t>
      </w:r>
      <w:proofErr w:type="spellEnd"/>
      <w:r w:rsidRPr="005A52E9">
        <w:rPr>
          <w:rFonts w:ascii="Bookman Old Style" w:hAnsi="Bookman Old Style"/>
          <w:bCs/>
          <w:sz w:val="22"/>
          <w:szCs w:val="22"/>
        </w:rPr>
        <w:t>: Sig. Luigi Chiodi – Vicepresidente Vicario.</w:t>
      </w:r>
    </w:p>
    <w:sectPr w:rsidR="00ED14E0" w:rsidRPr="005A52E9" w:rsidSect="005A52E9">
      <w:footerReference w:type="even" r:id="rId8"/>
      <w:footerReference w:type="default" r:id="rId9"/>
      <w:pgSz w:w="11907" w:h="16840" w:code="9"/>
      <w:pgMar w:top="340" w:right="567" w:bottom="340" w:left="567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EA" w:rsidRDefault="00212CEA">
      <w:r>
        <w:separator/>
      </w:r>
    </w:p>
  </w:endnote>
  <w:endnote w:type="continuationSeparator" w:id="0">
    <w:p w:rsidR="00212CEA" w:rsidRDefault="0021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D6" w:rsidRDefault="001857E7" w:rsidP="00F608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08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08D6" w:rsidRDefault="00F608D6" w:rsidP="00F608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EA" w:rsidRDefault="001F57EA">
    <w:pPr>
      <w:pStyle w:val="Pidipagina"/>
    </w:pPr>
  </w:p>
  <w:p w:rsidR="00F608D6" w:rsidRDefault="00F608D6" w:rsidP="00F608D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EA" w:rsidRDefault="00212CEA">
      <w:r>
        <w:separator/>
      </w:r>
    </w:p>
  </w:footnote>
  <w:footnote w:type="continuationSeparator" w:id="0">
    <w:p w:rsidR="00212CEA" w:rsidRDefault="0021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085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9741DB"/>
    <w:multiLevelType w:val="hybridMultilevel"/>
    <w:tmpl w:val="3F7029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913E2"/>
    <w:multiLevelType w:val="singleLevel"/>
    <w:tmpl w:val="B5D8A404"/>
    <w:lvl w:ilvl="0">
      <w:start w:val="1"/>
      <w:numFmt w:val="decimal"/>
      <w:lvlText w:val="%1)"/>
      <w:legacy w:legacy="1" w:legacySpace="120" w:legacyIndent="360"/>
      <w:lvlJc w:val="left"/>
      <w:pPr>
        <w:ind w:left="4330" w:hanging="360"/>
      </w:pPr>
    </w:lvl>
  </w:abstractNum>
  <w:abstractNum w:abstractNumId="3">
    <w:nsid w:val="7FFD5963"/>
    <w:multiLevelType w:val="hybridMultilevel"/>
    <w:tmpl w:val="FBEAC8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D6"/>
    <w:rsid w:val="00037574"/>
    <w:rsid w:val="000C086A"/>
    <w:rsid w:val="000D52F1"/>
    <w:rsid w:val="001857E7"/>
    <w:rsid w:val="001F57EA"/>
    <w:rsid w:val="00212CEA"/>
    <w:rsid w:val="00227AA8"/>
    <w:rsid w:val="00242858"/>
    <w:rsid w:val="0029459C"/>
    <w:rsid w:val="002F77A2"/>
    <w:rsid w:val="0042202B"/>
    <w:rsid w:val="0043288F"/>
    <w:rsid w:val="00440E3B"/>
    <w:rsid w:val="005A52E9"/>
    <w:rsid w:val="006F0C2D"/>
    <w:rsid w:val="00743FF9"/>
    <w:rsid w:val="007648AA"/>
    <w:rsid w:val="00786903"/>
    <w:rsid w:val="0083265C"/>
    <w:rsid w:val="00832A0C"/>
    <w:rsid w:val="009C2301"/>
    <w:rsid w:val="00A46D1E"/>
    <w:rsid w:val="00A66CD7"/>
    <w:rsid w:val="00AC31EC"/>
    <w:rsid w:val="00AD26E7"/>
    <w:rsid w:val="00AE5413"/>
    <w:rsid w:val="00BB040D"/>
    <w:rsid w:val="00BE51CC"/>
    <w:rsid w:val="00C11B05"/>
    <w:rsid w:val="00CC115C"/>
    <w:rsid w:val="00CC3F40"/>
    <w:rsid w:val="00EA0C21"/>
    <w:rsid w:val="00EC3C3D"/>
    <w:rsid w:val="00ED14E0"/>
    <w:rsid w:val="00EF074B"/>
    <w:rsid w:val="00F6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08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60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</w:rPr>
  </w:style>
  <w:style w:type="paragraph" w:styleId="Titolo2">
    <w:name w:val="heading 2"/>
    <w:basedOn w:val="Normale"/>
    <w:next w:val="Normale"/>
    <w:qFormat/>
    <w:rsid w:val="00F608D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szCs w:val="20"/>
      <w:lang w:val="en-GB"/>
    </w:rPr>
  </w:style>
  <w:style w:type="paragraph" w:styleId="Titolo4">
    <w:name w:val="heading 4"/>
    <w:basedOn w:val="Normale"/>
    <w:next w:val="Normale"/>
    <w:qFormat/>
    <w:rsid w:val="00F608D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608D6"/>
    <w:pPr>
      <w:keepNext/>
      <w:jc w:val="center"/>
      <w:outlineLvl w:val="4"/>
    </w:pPr>
    <w:rPr>
      <w:i/>
      <w:sz w:val="20"/>
    </w:rPr>
  </w:style>
  <w:style w:type="paragraph" w:styleId="Titolo6">
    <w:name w:val="heading 6"/>
    <w:basedOn w:val="Normale"/>
    <w:next w:val="Normale"/>
    <w:qFormat/>
    <w:rsid w:val="00F608D6"/>
    <w:pPr>
      <w:keepNext/>
      <w:jc w:val="center"/>
      <w:outlineLvl w:val="5"/>
    </w:pPr>
    <w:rPr>
      <w:rFonts w:ascii="Bookman Old Style" w:hAnsi="Bookman Old Style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608D6"/>
    <w:pPr>
      <w:jc w:val="center"/>
    </w:pPr>
    <w:rPr>
      <w:rFonts w:ascii="Bookman Old Style" w:hAnsi="Bookman Old Style"/>
      <w:b/>
      <w:bCs/>
      <w:sz w:val="28"/>
    </w:rPr>
  </w:style>
  <w:style w:type="paragraph" w:styleId="Pidipagina">
    <w:name w:val="footer"/>
    <w:basedOn w:val="Normale"/>
    <w:link w:val="PidipaginaCarattere"/>
    <w:uiPriority w:val="99"/>
    <w:rsid w:val="00F608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08D6"/>
  </w:style>
  <w:style w:type="paragraph" w:styleId="Intestazione">
    <w:name w:val="header"/>
    <w:basedOn w:val="Normale"/>
    <w:link w:val="IntestazioneCarattere"/>
    <w:rsid w:val="005A5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52E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2E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A5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7E1F-D601-4C6A-B525-5550F96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E D E R A Z I O N E   I T A L I A N A   D I   A T L E T I C A   L E G G E R A</vt:lpstr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D E R A Z I O N E   I T A L I A N A   D I   A T L E T I C A   L E G G E R A</dc:title>
  <dc:creator>settore tecnico</dc:creator>
  <cp:lastModifiedBy>fidal</cp:lastModifiedBy>
  <cp:revision>2</cp:revision>
  <cp:lastPrinted>2016-06-07T10:01:00Z</cp:lastPrinted>
  <dcterms:created xsi:type="dcterms:W3CDTF">2016-06-07T16:40:00Z</dcterms:created>
  <dcterms:modified xsi:type="dcterms:W3CDTF">2016-06-07T16:40:00Z</dcterms:modified>
</cp:coreProperties>
</file>